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55BE" w14:textId="522C900D" w:rsidR="00282695" w:rsidRPr="00D83B51" w:rsidRDefault="00D83B51" w:rsidP="00282695">
      <w:pPr>
        <w:jc w:val="center"/>
        <w:rPr>
          <w:rFonts w:ascii="Times New Roman" w:hAnsi="Times New Roman" w:cs="Times New Roman"/>
          <w:b/>
          <w:bCs/>
        </w:rPr>
      </w:pPr>
      <w:r w:rsidRPr="00D83B51">
        <w:rPr>
          <w:rFonts w:ascii="Times New Roman" w:hAnsi="Times New Roman" w:cs="Times New Roman"/>
          <w:b/>
          <w:bCs/>
          <w:lang w:bidi="tr-TR"/>
        </w:rPr>
        <w:t>ERBEY DİJİTAL TİCARET VE TEKNOLOJİ HİZMETLERİ LİMİTED ŞİRKETİ</w:t>
      </w:r>
      <w:r w:rsidR="00282695" w:rsidRPr="00D83B51">
        <w:rPr>
          <w:rFonts w:ascii="Times New Roman" w:hAnsi="Times New Roman" w:cs="Times New Roman"/>
          <w:b/>
          <w:bCs/>
        </w:rPr>
        <w:t>KİŞİSEL VERİLERİN KORUNMASI MÜŞTERİ AYDINLATMA VE BİLGİLENDİRME METNİ</w:t>
      </w:r>
    </w:p>
    <w:p w14:paraId="0FE91BF7" w14:textId="77777777" w:rsidR="00282695" w:rsidRPr="00D83B51" w:rsidRDefault="00282695" w:rsidP="00282695">
      <w:pPr>
        <w:jc w:val="both"/>
        <w:rPr>
          <w:rFonts w:ascii="Times New Roman" w:hAnsi="Times New Roman" w:cs="Times New Roman"/>
        </w:rPr>
      </w:pPr>
    </w:p>
    <w:p w14:paraId="185D7B46" w14:textId="7D009304" w:rsidR="00282695" w:rsidRPr="00D83B51" w:rsidRDefault="00282695" w:rsidP="008C5299">
      <w:pPr>
        <w:ind w:firstLine="708"/>
        <w:jc w:val="both"/>
        <w:rPr>
          <w:rFonts w:ascii="Times New Roman" w:hAnsi="Times New Roman" w:cs="Times New Roman"/>
        </w:rPr>
      </w:pPr>
      <w:r w:rsidRPr="00D83B51">
        <w:rPr>
          <w:rFonts w:ascii="Times New Roman" w:hAnsi="Times New Roman" w:cs="Times New Roman"/>
        </w:rPr>
        <w:t xml:space="preserve">İşbu aydınlatma metni veri sorumlusu sıfatıyla </w:t>
      </w:r>
      <w:r w:rsidR="00D83B51" w:rsidRPr="00D83B51">
        <w:rPr>
          <w:rFonts w:ascii="Times New Roman" w:hAnsi="Times New Roman" w:cs="Times New Roman"/>
          <w:lang w:bidi="tr-TR"/>
        </w:rPr>
        <w:t xml:space="preserve">ERBEY DİJİTAL TİCARET VE TEKNOLOJİ HİZMETLERİ LİMİTED </w:t>
      </w:r>
      <w:proofErr w:type="gramStart"/>
      <w:r w:rsidR="00D83B51" w:rsidRPr="00D83B51">
        <w:rPr>
          <w:rFonts w:ascii="Times New Roman" w:hAnsi="Times New Roman" w:cs="Times New Roman"/>
          <w:lang w:bidi="tr-TR"/>
        </w:rPr>
        <w:t>ŞİRKETİ</w:t>
      </w:r>
      <w:r w:rsidRPr="00D83B51">
        <w:rPr>
          <w:rFonts w:ascii="Times New Roman" w:hAnsi="Times New Roman" w:cs="Times New Roman"/>
        </w:rPr>
        <w:t>(</w:t>
      </w:r>
      <w:proofErr w:type="gramEnd"/>
      <w:r w:rsidRPr="00D83B51">
        <w:rPr>
          <w:rFonts w:ascii="Times New Roman" w:hAnsi="Times New Roman" w:cs="Times New Roman"/>
        </w:rPr>
        <w:t>“ŞİRKET” veya “</w:t>
      </w:r>
      <w:r w:rsidR="00E61997" w:rsidRPr="00D83B51">
        <w:rPr>
          <w:rFonts w:ascii="Times New Roman" w:hAnsi="Times New Roman" w:cs="Times New Roman"/>
        </w:rPr>
        <w:t>ERBEY</w:t>
      </w:r>
      <w:r w:rsidRPr="00D83B51">
        <w:rPr>
          <w:rFonts w:ascii="Times New Roman" w:hAnsi="Times New Roman" w:cs="Times New Roman"/>
        </w:rPr>
        <w:t>” olarak adlandırılacaktır.) tarafından, 6698 Sayılı Kişisel Verilerin Korunması Kanunu’nun (KVKK) ilgili hükümlerine uygun olarak, Kişisel Verilerin Korunması Kanunu Kapsamında Genel Aydınlatma Metni ve Aydınlatma Yükümlülüğünün Yerine Getirilmesinde Uyulacak Usul ve Esaslar Hakkında Tebliğ çerçevesinde hazırlanmıştır. “</w:t>
      </w:r>
      <w:r w:rsidR="00E61997" w:rsidRPr="00D83B51">
        <w:rPr>
          <w:rFonts w:ascii="Times New Roman" w:hAnsi="Times New Roman" w:cs="Times New Roman"/>
        </w:rPr>
        <w:t>ERBEY</w:t>
      </w:r>
      <w:r w:rsidRPr="00D83B51">
        <w:rPr>
          <w:rFonts w:ascii="Times New Roman" w:hAnsi="Times New Roman" w:cs="Times New Roman"/>
        </w:rPr>
        <w:t>” e iletilmiş kişisel veriler,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2AB26FF2" w14:textId="77777777" w:rsidR="008C5299" w:rsidRPr="00D83B51" w:rsidRDefault="008C5299" w:rsidP="008C5299">
      <w:pPr>
        <w:ind w:firstLine="708"/>
        <w:jc w:val="both"/>
        <w:rPr>
          <w:rFonts w:ascii="Times New Roman" w:hAnsi="Times New Roman" w:cs="Times New Roman"/>
        </w:rPr>
      </w:pPr>
    </w:p>
    <w:p w14:paraId="514EF228" w14:textId="4A4DE2A7" w:rsidR="00282695" w:rsidRPr="00D83B51" w:rsidRDefault="00282695" w:rsidP="00282695">
      <w:pPr>
        <w:pStyle w:val="ListeParagraf"/>
        <w:numPr>
          <w:ilvl w:val="0"/>
          <w:numId w:val="1"/>
        </w:numPr>
        <w:jc w:val="both"/>
        <w:rPr>
          <w:rFonts w:ascii="Times New Roman" w:hAnsi="Times New Roman" w:cs="Times New Roman"/>
          <w:b/>
          <w:bCs/>
        </w:rPr>
      </w:pPr>
      <w:r w:rsidRPr="00D83B51">
        <w:rPr>
          <w:rFonts w:ascii="Times New Roman" w:hAnsi="Times New Roman" w:cs="Times New Roman"/>
          <w:b/>
          <w:bCs/>
        </w:rPr>
        <w:t>Faaliyetlerimiz kapsamında Hangi Kişisel Verileriniz İşlenmekte ve Kişisel Verilerinizin İşlenme Amaçları Nelerdir?</w:t>
      </w:r>
    </w:p>
    <w:p w14:paraId="694AD7F6" w14:textId="1A7D4FDD" w:rsidR="00282695" w:rsidRPr="00D83B51" w:rsidRDefault="00282695" w:rsidP="00282695">
      <w:pPr>
        <w:jc w:val="both"/>
        <w:rPr>
          <w:rFonts w:ascii="Times New Roman" w:hAnsi="Times New Roman" w:cs="Times New Roman"/>
        </w:rPr>
      </w:pPr>
      <w:r w:rsidRPr="00D83B51">
        <w:rPr>
          <w:rFonts w:ascii="Times New Roman" w:hAnsi="Times New Roman" w:cs="Times New Roman"/>
        </w:rPr>
        <w:t>Faaliyetlerimiz kapsamında siz Müşterilerimize ait;</w:t>
      </w:r>
    </w:p>
    <w:p w14:paraId="774BD5CD"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Kimlik bilgisi (Tüzel Kişi Yetkili Temsilcisi/Gerçek kişi Adı, soyadı, T.C. Kimlik Numarası)</w:t>
      </w:r>
    </w:p>
    <w:p w14:paraId="335606B8"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İletişim Bilgisi (Telefon numarası, e-posta adresi, ürün sevkiyatı yapılacak adres bilgisi),</w:t>
      </w:r>
    </w:p>
    <w:p w14:paraId="064C9465"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Finans Bilgisi (Vergi kimlik numarası, banka hesap numarası, fatura bilgileri),</w:t>
      </w:r>
    </w:p>
    <w:p w14:paraId="42E5881C"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Fiziksel Mekân Güvenliği Bilgisi (Kamera kayıtları ile kaydedilen görüntüler),</w:t>
      </w:r>
    </w:p>
    <w:p w14:paraId="7AA37475"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Görsel ve İşitsel Kayıtlar (“</w:t>
      </w:r>
      <w:proofErr w:type="spellStart"/>
      <w:r w:rsidRPr="00D83B51">
        <w:rPr>
          <w:rFonts w:ascii="Times New Roman" w:hAnsi="Times New Roman" w:cs="Times New Roman"/>
        </w:rPr>
        <w:t>ŞİRKET”in</w:t>
      </w:r>
      <w:proofErr w:type="spellEnd"/>
      <w:r w:rsidRPr="00D83B51">
        <w:rPr>
          <w:rFonts w:ascii="Times New Roman" w:hAnsi="Times New Roman" w:cs="Times New Roman"/>
        </w:rPr>
        <w:t xml:space="preserve"> tanıtım faaliyetleri kapsamında kullanılmak üzere işyeri /işyeri sayılan alanlarında çekilen fotoğraf ve videolar),</w:t>
      </w:r>
    </w:p>
    <w:p w14:paraId="6BB7A7FC"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Hukuki İşlem Bilgisi (Adli mercilerle yapılan yazışmalarda ve olası bir yargı sürecinde mahkemelere verilecek dava ve cevap dilekçelerinde yer alan kişisel veri içeren bilgiler),</w:t>
      </w:r>
    </w:p>
    <w:p w14:paraId="7FB45592" w14:textId="77777777" w:rsidR="00282695" w:rsidRPr="00D83B51" w:rsidRDefault="00282695" w:rsidP="00282695">
      <w:pPr>
        <w:jc w:val="both"/>
        <w:rPr>
          <w:rFonts w:ascii="Times New Roman" w:hAnsi="Times New Roman" w:cs="Times New Roman"/>
        </w:rPr>
      </w:pPr>
      <w:r w:rsidRPr="00D83B51">
        <w:rPr>
          <w:rFonts w:ascii="Times New Roman" w:hAnsi="Times New Roman" w:cs="Times New Roman"/>
        </w:rPr>
        <w:t xml:space="preserve">• Müşteri işlem Bilgisi (Talep bilgisi, </w:t>
      </w:r>
      <w:proofErr w:type="gramStart"/>
      <w:r w:rsidRPr="00D83B51">
        <w:rPr>
          <w:rFonts w:ascii="Times New Roman" w:hAnsi="Times New Roman" w:cs="Times New Roman"/>
        </w:rPr>
        <w:t>Şikayet</w:t>
      </w:r>
      <w:proofErr w:type="gramEnd"/>
      <w:r w:rsidRPr="00D83B51">
        <w:rPr>
          <w:rFonts w:ascii="Times New Roman" w:hAnsi="Times New Roman" w:cs="Times New Roman"/>
        </w:rPr>
        <w:t xml:space="preserve"> Bilgisi),</w:t>
      </w:r>
    </w:p>
    <w:p w14:paraId="751B264E" w14:textId="06800751" w:rsidR="00282695" w:rsidRPr="00D83B51" w:rsidRDefault="00282695" w:rsidP="00282695">
      <w:pPr>
        <w:jc w:val="both"/>
        <w:rPr>
          <w:rFonts w:ascii="Times New Roman" w:hAnsi="Times New Roman" w:cs="Times New Roman"/>
        </w:rPr>
      </w:pPr>
      <w:r w:rsidRPr="00D83B51">
        <w:rPr>
          <w:rFonts w:ascii="Times New Roman" w:hAnsi="Times New Roman" w:cs="Times New Roman"/>
        </w:rPr>
        <w:t xml:space="preserve">• Risk Yönetimi (Ticari, teknik, idari risklerin yönetilmesi için işlenen bilgiler </w:t>
      </w:r>
      <w:proofErr w:type="spellStart"/>
      <w:r w:rsidRPr="00D83B51">
        <w:rPr>
          <w:rFonts w:ascii="Times New Roman" w:hAnsi="Times New Roman" w:cs="Times New Roman"/>
        </w:rPr>
        <w:t>v.b</w:t>
      </w:r>
      <w:proofErr w:type="spellEnd"/>
      <w:r w:rsidRPr="00D83B51">
        <w:rPr>
          <w:rFonts w:ascii="Times New Roman" w:hAnsi="Times New Roman" w:cs="Times New Roman"/>
        </w:rPr>
        <w:t>.) kategorilerindeki verileri,</w:t>
      </w:r>
    </w:p>
    <w:p w14:paraId="2D996AFC" w14:textId="77777777" w:rsidR="00282695" w:rsidRPr="00D83B51" w:rsidRDefault="00282695" w:rsidP="00282695">
      <w:pPr>
        <w:ind w:firstLine="708"/>
        <w:jc w:val="both"/>
        <w:rPr>
          <w:rFonts w:ascii="Times New Roman" w:hAnsi="Times New Roman" w:cs="Times New Roman"/>
        </w:rPr>
      </w:pPr>
      <w:r w:rsidRPr="00D83B51">
        <w:rPr>
          <w:rFonts w:ascii="Times New Roman" w:hAnsi="Times New Roman" w:cs="Times New Roman"/>
        </w:rPr>
        <w:t>Acil durum yönetimi süreçlerinin yürütülmesi, iş faaliyetlerin yürütülmesi / denetimi, yetkili kişi, kurum ve kuruluşlara bilgi verilmesi, yönetim faaliyetlerinin yürütülmesi, fiziksel mekan güvenliğinin temini, finans ve muhasebe işlerinin yürütülmesi, faaliyetlerin mevzuata uygun yürütülmesi, sözleşme süreçlerinin yürütülmesi, iletişim faaliyetlerinin yürütülmesi, hukuk işlerinin takibi ve yürütülmesi, mal / hizmet satış süreçlerinin yürütülmesi, mal / hizmet satış sonrası destek hizmetlerinin yürütülmesi, mal / hizmet üretim ve operasyon süreçlerinin yürütülmesi, müşteri ilişkileri yönetimi süreçlerinin yürütülmesi, müşteri memnuniyetine yönelik aktivitelerin yürütülmesi, talep ve şikayetlerin takibi, organizasyon ve etkinlik yönetimi sigorta işlemlerinin takibi, risk yönetimi süreçlerinin yürütülmesi / denetimi, reklam /kampanya / promosyon süreçlerinin yürütülmesi, ürün / hizmetlerin pazarlama süreçlerinin yürütülmesi, firma / ürün / hizmetlere bağlılık süreçlerinin yürütülmesi, pazarlama analiz çalışmalarının yürütülmesi, iş süreçlerinin iyileştirilmesine yönelik önerilerin alınması ve değerlendirilmesi, bilgi güvenliği süreçlerinin yürütülmesi, veri sorumlusu operasyonlarının güvenliğinin temini, saklama ve arşiv faaliyetlerinin yürütülmesi amaçlarıyla sınırlı olarak toplamakta ve işlemekteyiz. (Kaydetme, depolama, aktarma, imha)</w:t>
      </w:r>
    </w:p>
    <w:p w14:paraId="71AA07B5" w14:textId="77777777" w:rsidR="00282695" w:rsidRPr="00D83B51" w:rsidRDefault="00282695" w:rsidP="00282695">
      <w:pPr>
        <w:jc w:val="both"/>
        <w:rPr>
          <w:rFonts w:ascii="Times New Roman" w:hAnsi="Times New Roman" w:cs="Times New Roman"/>
        </w:rPr>
      </w:pPr>
    </w:p>
    <w:p w14:paraId="22F69381" w14:textId="77777777" w:rsidR="00282695" w:rsidRPr="00D83B51" w:rsidRDefault="00282695" w:rsidP="00282695">
      <w:pPr>
        <w:pStyle w:val="ListeParagraf"/>
        <w:numPr>
          <w:ilvl w:val="0"/>
          <w:numId w:val="1"/>
        </w:numPr>
        <w:jc w:val="both"/>
        <w:rPr>
          <w:rFonts w:ascii="Times New Roman" w:hAnsi="Times New Roman" w:cs="Times New Roman"/>
          <w:b/>
          <w:bCs/>
        </w:rPr>
      </w:pPr>
      <w:r w:rsidRPr="00D83B51">
        <w:rPr>
          <w:rFonts w:ascii="Times New Roman" w:hAnsi="Times New Roman" w:cs="Times New Roman"/>
          <w:b/>
          <w:bCs/>
        </w:rPr>
        <w:t>Kişisel Verilerin Kimlere ve Hangi Amaçla Aktarılabileceği</w:t>
      </w:r>
    </w:p>
    <w:p w14:paraId="6770F033" w14:textId="40302DEF" w:rsidR="00282695" w:rsidRPr="00D83B51" w:rsidRDefault="00282695" w:rsidP="008C5299">
      <w:pPr>
        <w:ind w:firstLine="708"/>
        <w:jc w:val="both"/>
        <w:rPr>
          <w:rFonts w:ascii="Times New Roman" w:hAnsi="Times New Roman" w:cs="Times New Roman"/>
        </w:rPr>
      </w:pPr>
      <w:r w:rsidRPr="00D83B51">
        <w:rPr>
          <w:rFonts w:ascii="Times New Roman" w:hAnsi="Times New Roman" w:cs="Times New Roman"/>
        </w:rPr>
        <w:t xml:space="preserve">Yukarıda kategorizasyonu yapılan ve işleme amaçları belirtilen kişisel verilerinizi; Yetkili Kamu Kurum ve Kuruluşları (Yazılı talep halinde ve olası bir yargı sürecinde ispat yükümlülüğümüzü yerine getirebilmemiz amacıyla Mahkemeler, Savcılıklar ve Emniyet ve </w:t>
      </w:r>
      <w:r w:rsidRPr="00D83B51">
        <w:rPr>
          <w:rFonts w:ascii="Times New Roman" w:hAnsi="Times New Roman" w:cs="Times New Roman"/>
        </w:rPr>
        <w:lastRenderedPageBreak/>
        <w:t xml:space="preserve">diğer Kolluk Birimleri, Denetim halinde Gelir İdaresi Başkanlığı), İş Ortağı / Bankalar / Mali Müşavirler (Kredi kartı tahsilatı, ücret iadesi gibi sebeplerle ilgili bilgilerinin bankaya verilmesi Mali kayıtların denetlenmesi), İş Ortağı / Mali Müşavir (Finansal ve mali tabloların Yeminli Mali Müşavir tarafından onaylanması), İş Ortağı / Broker Sigorta Şirketi (Sigorta İşlemlerinin Takibi), Tedarikçi / E-posta Hizmeti Tedarikçisi (Mal ve Hizmet satın alması, sözleşme ilişkisinin kurulması, bilgilendirme gibi yazışma bilgilerinin iletilmesi), Tedarikçi / Bilgi Sistemleri Tedarikçi Şirketi (Bilgi Teknolojileri Destek Hizmetlerini sağlamak için), Hissedarlar (İş faaliyetlerinin yürütülmesi/denetimi), Avukatlar, Denetçiler, Oyak İştirakleri ve Grup Şirketleri, Vergi Danışmanları, Danışmanlık ve Hizmet alınan diğer üçüncü kişiler kapsamında </w:t>
      </w:r>
      <w:proofErr w:type="spellStart"/>
      <w:r w:rsidRPr="00D83B51">
        <w:rPr>
          <w:rFonts w:ascii="Times New Roman" w:hAnsi="Times New Roman" w:cs="Times New Roman"/>
        </w:rPr>
        <w:t>Acentalar</w:t>
      </w:r>
      <w:proofErr w:type="spellEnd"/>
      <w:r w:rsidRPr="00D83B51">
        <w:rPr>
          <w:rFonts w:ascii="Times New Roman" w:hAnsi="Times New Roman" w:cs="Times New Roman"/>
        </w:rPr>
        <w:t>, Gıda Toptancıları, Tedarikçi Firmalar (İş faaliyetlerinin yürütülmesi, yasal yükümlülüklerimizi yerine getirebilmek amacıyla) ile amaçlarıyla aktarabilmekteyiz.</w:t>
      </w:r>
    </w:p>
    <w:p w14:paraId="278FC1A1" w14:textId="31E8DF7F" w:rsidR="00282695" w:rsidRPr="00D83B51" w:rsidRDefault="00282695" w:rsidP="00282695">
      <w:pPr>
        <w:pStyle w:val="ListeParagraf"/>
        <w:numPr>
          <w:ilvl w:val="0"/>
          <w:numId w:val="1"/>
        </w:numPr>
        <w:jc w:val="both"/>
        <w:rPr>
          <w:rFonts w:ascii="Times New Roman" w:hAnsi="Times New Roman" w:cs="Times New Roman"/>
          <w:b/>
          <w:bCs/>
        </w:rPr>
      </w:pPr>
      <w:r w:rsidRPr="00D83B51">
        <w:rPr>
          <w:rFonts w:ascii="Times New Roman" w:hAnsi="Times New Roman" w:cs="Times New Roman"/>
          <w:b/>
          <w:bCs/>
        </w:rPr>
        <w:t>Kişisel Verilerinizin Toplanma Yöntemi ve Hukuki Sebebi</w:t>
      </w:r>
    </w:p>
    <w:p w14:paraId="22875FA4" w14:textId="4DD2D996" w:rsidR="00282695" w:rsidRPr="00D83B51" w:rsidRDefault="00282695" w:rsidP="00282695">
      <w:pPr>
        <w:jc w:val="both"/>
        <w:rPr>
          <w:rFonts w:ascii="Times New Roman" w:hAnsi="Times New Roman" w:cs="Times New Roman"/>
        </w:rPr>
      </w:pPr>
      <w:r w:rsidRPr="00D83B51">
        <w:rPr>
          <w:rFonts w:ascii="Times New Roman" w:hAnsi="Times New Roman" w:cs="Times New Roman"/>
        </w:rPr>
        <w:t>Kişisel verileriniz, “ŞİRKET” tarafından yukarıda sıralanan amaçlar doğrultusunda, tarafınızca sözleşme formlarının doldurulması yöntemleri ile otomatik ya da otomatik olmayan yollarla, yazılı, sözlü ya da elektronik ortamda toplanabilmektedir. Kişisel verileriniz siz müşterilerimize daha iyi ve kaliteli hizmet verebilmesi, ticari ilişkinin başlaması ve sürdürülebilmesi, ticari ve idari faaliyetlerini iş ve sosyal hayatı düzenleyen yasalar çerçevesinde sunulabilmesi amacıyla Kanun’un 5. ve 6. maddelerinde belirtilen hukuki sebepler çerçevesinde sözleşmenin kurulması veya ifası, “</w:t>
      </w:r>
      <w:proofErr w:type="spellStart"/>
      <w:r w:rsidRPr="00D83B51">
        <w:rPr>
          <w:rFonts w:ascii="Times New Roman" w:hAnsi="Times New Roman" w:cs="Times New Roman"/>
        </w:rPr>
        <w:t>ŞİRKET”in</w:t>
      </w:r>
      <w:proofErr w:type="spellEnd"/>
      <w:r w:rsidRPr="00D83B51">
        <w:rPr>
          <w:rFonts w:ascii="Times New Roman" w:hAnsi="Times New Roman" w:cs="Times New Roman"/>
        </w:rPr>
        <w:t xml:space="preserve"> meşru menfaatleri ve hukuki yükümlülüklerini yerine getirebilmesi, bir hakkın tesisi, kullanılması veya korunması ve bulunması halinde ilgilinin açık rızası işleme şartları kapsamında toplanmaktadır.</w:t>
      </w:r>
    </w:p>
    <w:p w14:paraId="722263A1" w14:textId="46976F9A" w:rsidR="00282695" w:rsidRPr="00D83B51" w:rsidRDefault="00282695" w:rsidP="00282695">
      <w:pPr>
        <w:pStyle w:val="ListeParagraf"/>
        <w:numPr>
          <w:ilvl w:val="0"/>
          <w:numId w:val="1"/>
        </w:numPr>
        <w:jc w:val="both"/>
        <w:rPr>
          <w:rFonts w:ascii="Times New Roman" w:hAnsi="Times New Roman" w:cs="Times New Roman"/>
          <w:b/>
          <w:bCs/>
        </w:rPr>
      </w:pPr>
      <w:r w:rsidRPr="00D83B51">
        <w:rPr>
          <w:rFonts w:ascii="Times New Roman" w:hAnsi="Times New Roman" w:cs="Times New Roman"/>
          <w:b/>
          <w:bCs/>
        </w:rPr>
        <w:t>Kanunun 11. Maddesinde Sayılan Haklarınız</w:t>
      </w:r>
    </w:p>
    <w:p w14:paraId="567DBE6D" w14:textId="3AA14462" w:rsidR="00282695" w:rsidRPr="00D83B51" w:rsidRDefault="00282695" w:rsidP="008C5299">
      <w:pPr>
        <w:ind w:firstLine="708"/>
        <w:jc w:val="both"/>
        <w:rPr>
          <w:rFonts w:ascii="Times New Roman" w:hAnsi="Times New Roman" w:cs="Times New Roman"/>
        </w:rPr>
      </w:pPr>
      <w:r w:rsidRPr="00D83B51">
        <w:rPr>
          <w:rFonts w:ascii="Times New Roman" w:hAnsi="Times New Roman" w:cs="Times New Roman"/>
        </w:rPr>
        <w:t>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w:t>
      </w:r>
    </w:p>
    <w:p w14:paraId="30FF4D57" w14:textId="25BB1CB1" w:rsidR="00282695" w:rsidRPr="00D83B51" w:rsidRDefault="00282695" w:rsidP="00282695">
      <w:pPr>
        <w:ind w:firstLine="708"/>
        <w:jc w:val="both"/>
        <w:rPr>
          <w:rFonts w:ascii="Times New Roman" w:hAnsi="Times New Roman" w:cs="Times New Roman"/>
        </w:rPr>
      </w:pPr>
      <w:r w:rsidRPr="00D83B51">
        <w:rPr>
          <w:rFonts w:ascii="Times New Roman" w:hAnsi="Times New Roman" w:cs="Times New Roman"/>
        </w:rPr>
        <w:t xml:space="preserve">Yukarıda </w:t>
      </w:r>
      <w:proofErr w:type="spellStart"/>
      <w:r w:rsidRPr="00D83B51">
        <w:rPr>
          <w:rFonts w:ascii="Times New Roman" w:hAnsi="Times New Roman" w:cs="Times New Roman"/>
        </w:rPr>
        <w:t>KVKK’nın</w:t>
      </w:r>
      <w:proofErr w:type="spellEnd"/>
      <w:r w:rsidRPr="00D83B51">
        <w:rPr>
          <w:rFonts w:ascii="Times New Roman" w:hAnsi="Times New Roman" w:cs="Times New Roman"/>
        </w:rPr>
        <w:t xml:space="preserve"> 11. maddesinde sıralanan haklarınıza yönelik başvurularınızı (</w:t>
      </w:r>
      <w:proofErr w:type="spellStart"/>
      <w:r w:rsidR="00D83B51" w:rsidRPr="00D83B51">
        <w:rPr>
          <w:rFonts w:ascii="Times New Roman" w:hAnsi="Times New Roman" w:cs="Times New Roman"/>
        </w:rPr>
        <w:t>https</w:t>
      </w:r>
      <w:proofErr w:type="spellEnd"/>
      <w:r w:rsidR="00D83B51" w:rsidRPr="00D83B51">
        <w:rPr>
          <w:rFonts w:ascii="Times New Roman" w:hAnsi="Times New Roman" w:cs="Times New Roman"/>
        </w:rPr>
        <w:t>://tutkula.com/</w:t>
      </w:r>
      <w:r w:rsidRPr="00D83B51">
        <w:rPr>
          <w:rFonts w:ascii="Times New Roman" w:hAnsi="Times New Roman" w:cs="Times New Roman"/>
        </w:rPr>
        <w:t xml:space="preserve">) uzantılı internet sitemizden ulaşabileceğiniz </w:t>
      </w:r>
      <w:r w:rsidR="00E61997" w:rsidRPr="00D83B51">
        <w:rPr>
          <w:rFonts w:ascii="Times New Roman" w:hAnsi="Times New Roman" w:cs="Times New Roman"/>
        </w:rPr>
        <w:t>ŞİRKET</w:t>
      </w:r>
      <w:r w:rsidRPr="00D83B51">
        <w:rPr>
          <w:rFonts w:ascii="Times New Roman" w:hAnsi="Times New Roman" w:cs="Times New Roman"/>
        </w:rPr>
        <w:t xml:space="preserve"> Veri Sahibi Başvuru </w:t>
      </w:r>
      <w:proofErr w:type="spellStart"/>
      <w:r w:rsidRPr="00D83B51">
        <w:rPr>
          <w:rFonts w:ascii="Times New Roman" w:hAnsi="Times New Roman" w:cs="Times New Roman"/>
        </w:rPr>
        <w:t>Formu’nu</w:t>
      </w:r>
      <w:proofErr w:type="spellEnd"/>
      <w:r w:rsidRPr="00D83B51">
        <w:rPr>
          <w:rFonts w:ascii="Times New Roman" w:hAnsi="Times New Roman" w:cs="Times New Roman"/>
        </w:rPr>
        <w:t xml:space="preserve"> doldurarak veya aynı içerikte bir başka yazılı belge ile “</w:t>
      </w:r>
      <w:r w:rsidR="00E61997" w:rsidRPr="00D83B51">
        <w:rPr>
          <w:rFonts w:ascii="Times New Roman" w:hAnsi="Times New Roman" w:cs="Times New Roman"/>
        </w:rPr>
        <w:t>ŞİRKET</w:t>
      </w:r>
      <w:r w:rsidRPr="00D83B51">
        <w:rPr>
          <w:rFonts w:ascii="Times New Roman" w:hAnsi="Times New Roman" w:cs="Times New Roman"/>
        </w:rPr>
        <w:t xml:space="preserve">” 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 Verilerin İşlenmesi ve Korunması </w:t>
      </w:r>
      <w:proofErr w:type="spellStart"/>
      <w:r w:rsidRPr="00D83B51">
        <w:rPr>
          <w:rFonts w:ascii="Times New Roman" w:hAnsi="Times New Roman" w:cs="Times New Roman"/>
        </w:rPr>
        <w:t>Politikası’nı</w:t>
      </w:r>
      <w:proofErr w:type="spellEnd"/>
      <w:r w:rsidRPr="00D83B51">
        <w:rPr>
          <w:rFonts w:ascii="Times New Roman" w:hAnsi="Times New Roman" w:cs="Times New Roman"/>
        </w:rPr>
        <w:t xml:space="preserve"> inceleyebilirsiniz. Tüm taleplerinizi yazılı olarak aşağıda belirtilen yazışma/iletişim veya e- posta adreslerimize iletebilirsiniz.</w:t>
      </w:r>
    </w:p>
    <w:p w14:paraId="4D46D21B" w14:textId="77777777" w:rsidR="00282695" w:rsidRPr="00D83B51" w:rsidRDefault="00282695" w:rsidP="00282695">
      <w:pPr>
        <w:ind w:firstLine="708"/>
        <w:jc w:val="both"/>
        <w:rPr>
          <w:rFonts w:ascii="Times New Roman" w:hAnsi="Times New Roman" w:cs="Times New Roman"/>
        </w:rPr>
      </w:pPr>
    </w:p>
    <w:p w14:paraId="1450B779" w14:textId="457E0E8B" w:rsidR="00282695" w:rsidRPr="00D83B51" w:rsidRDefault="00D83B51" w:rsidP="00E61997">
      <w:pPr>
        <w:ind w:firstLine="708"/>
        <w:jc w:val="center"/>
        <w:rPr>
          <w:rFonts w:ascii="Times New Roman" w:hAnsi="Times New Roman" w:cs="Times New Roman"/>
        </w:rPr>
      </w:pPr>
      <w:r w:rsidRPr="00D83B51">
        <w:rPr>
          <w:rFonts w:ascii="Times New Roman" w:hAnsi="Times New Roman" w:cs="Times New Roman"/>
          <w:b/>
          <w:bCs/>
          <w:lang w:bidi="tr-TR"/>
        </w:rPr>
        <w:t>ERBEY DİJİTAL TİCARET VE TEKNOLOJİ HİZMETLERİ LİMİTED ŞİRKETİ</w:t>
      </w:r>
    </w:p>
    <w:p w14:paraId="7EF13CB6" w14:textId="77777777" w:rsidR="00AE16EE" w:rsidRPr="00D83B51" w:rsidRDefault="00AE16EE">
      <w:pPr>
        <w:rPr>
          <w:rFonts w:ascii="Times New Roman" w:hAnsi="Times New Roman" w:cs="Times New Roman"/>
        </w:rPr>
      </w:pPr>
    </w:p>
    <w:sectPr w:rsidR="00AE16EE" w:rsidRPr="00D83B51" w:rsidSect="008C5299">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8DB3" w14:textId="77777777" w:rsidR="003E4CFD" w:rsidRDefault="003E4CFD" w:rsidP="008C5299">
      <w:r>
        <w:separator/>
      </w:r>
    </w:p>
  </w:endnote>
  <w:endnote w:type="continuationSeparator" w:id="0">
    <w:p w14:paraId="2627C2AB" w14:textId="77777777" w:rsidR="003E4CFD" w:rsidRDefault="003E4CFD" w:rsidP="008C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FD8B" w14:textId="77777777" w:rsidR="003E4CFD" w:rsidRDefault="003E4CFD" w:rsidP="008C5299">
      <w:r>
        <w:separator/>
      </w:r>
    </w:p>
  </w:footnote>
  <w:footnote w:type="continuationSeparator" w:id="0">
    <w:p w14:paraId="080C72F3" w14:textId="77777777" w:rsidR="003E4CFD" w:rsidRDefault="003E4CFD" w:rsidP="008C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6ABF" w14:textId="0FE7CA74" w:rsidR="008C5299" w:rsidRDefault="008C5299" w:rsidP="008C5299">
    <w:pPr>
      <w:pStyle w:val="stBilgi"/>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C3B83"/>
    <w:multiLevelType w:val="hybridMultilevel"/>
    <w:tmpl w:val="C9E60A58"/>
    <w:lvl w:ilvl="0" w:tplc="36885CA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4846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95"/>
    <w:rsid w:val="00282695"/>
    <w:rsid w:val="003E4CFD"/>
    <w:rsid w:val="00784AC6"/>
    <w:rsid w:val="008C5299"/>
    <w:rsid w:val="00A62725"/>
    <w:rsid w:val="00AE16EE"/>
    <w:rsid w:val="00AF756F"/>
    <w:rsid w:val="00C652C5"/>
    <w:rsid w:val="00D32A9A"/>
    <w:rsid w:val="00D83B51"/>
    <w:rsid w:val="00E61997"/>
    <w:rsid w:val="00E70C09"/>
    <w:rsid w:val="00EE0923"/>
    <w:rsid w:val="00EF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6026"/>
  <w15:chartTrackingRefBased/>
  <w15:docId w15:val="{2DE83874-8F31-5D49-8EE4-9DCF529D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CS Gövde)"/>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95"/>
  </w:style>
  <w:style w:type="paragraph" w:styleId="Balk1">
    <w:name w:val="heading 1"/>
    <w:basedOn w:val="Normal"/>
    <w:next w:val="Normal"/>
    <w:link w:val="Balk1Char"/>
    <w:uiPriority w:val="9"/>
    <w:qFormat/>
    <w:rsid w:val="00282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2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26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26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282695"/>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82695"/>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82695"/>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82695"/>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82695"/>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269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269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2695"/>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2695"/>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282695"/>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282695"/>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282695"/>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282695"/>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282695"/>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282695"/>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282695"/>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2826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2695"/>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28269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82695"/>
    <w:rPr>
      <w:i/>
      <w:iCs/>
      <w:color w:val="404040" w:themeColor="text1" w:themeTint="BF"/>
    </w:rPr>
  </w:style>
  <w:style w:type="paragraph" w:styleId="ListeParagraf">
    <w:name w:val="List Paragraph"/>
    <w:basedOn w:val="Normal"/>
    <w:uiPriority w:val="34"/>
    <w:qFormat/>
    <w:rsid w:val="00282695"/>
    <w:pPr>
      <w:ind w:left="720"/>
      <w:contextualSpacing/>
    </w:pPr>
  </w:style>
  <w:style w:type="character" w:styleId="GlVurgulama">
    <w:name w:val="Intense Emphasis"/>
    <w:basedOn w:val="VarsaylanParagrafYazTipi"/>
    <w:uiPriority w:val="21"/>
    <w:qFormat/>
    <w:rsid w:val="00282695"/>
    <w:rPr>
      <w:i/>
      <w:iCs/>
      <w:color w:val="0F4761" w:themeColor="accent1" w:themeShade="BF"/>
    </w:rPr>
  </w:style>
  <w:style w:type="paragraph" w:styleId="GlAlnt">
    <w:name w:val="Intense Quote"/>
    <w:basedOn w:val="Normal"/>
    <w:next w:val="Normal"/>
    <w:link w:val="GlAlntChar"/>
    <w:uiPriority w:val="30"/>
    <w:qFormat/>
    <w:rsid w:val="00282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2695"/>
    <w:rPr>
      <w:i/>
      <w:iCs/>
      <w:color w:val="0F4761" w:themeColor="accent1" w:themeShade="BF"/>
    </w:rPr>
  </w:style>
  <w:style w:type="character" w:styleId="GlBavuru">
    <w:name w:val="Intense Reference"/>
    <w:basedOn w:val="VarsaylanParagrafYazTipi"/>
    <w:uiPriority w:val="32"/>
    <w:qFormat/>
    <w:rsid w:val="00282695"/>
    <w:rPr>
      <w:b/>
      <w:bCs/>
      <w:smallCaps/>
      <w:color w:val="0F4761" w:themeColor="accent1" w:themeShade="BF"/>
      <w:spacing w:val="5"/>
    </w:rPr>
  </w:style>
  <w:style w:type="paragraph" w:styleId="stBilgi">
    <w:name w:val="header"/>
    <w:basedOn w:val="Normal"/>
    <w:link w:val="stBilgiChar"/>
    <w:uiPriority w:val="99"/>
    <w:unhideWhenUsed/>
    <w:rsid w:val="008C5299"/>
    <w:pPr>
      <w:tabs>
        <w:tab w:val="center" w:pos="4536"/>
        <w:tab w:val="right" w:pos="9072"/>
      </w:tabs>
    </w:pPr>
  </w:style>
  <w:style w:type="character" w:customStyle="1" w:styleId="stBilgiChar">
    <w:name w:val="Üst Bilgi Char"/>
    <w:basedOn w:val="VarsaylanParagrafYazTipi"/>
    <w:link w:val="stBilgi"/>
    <w:uiPriority w:val="99"/>
    <w:rsid w:val="008C5299"/>
  </w:style>
  <w:style w:type="paragraph" w:styleId="AltBilgi">
    <w:name w:val="footer"/>
    <w:basedOn w:val="Normal"/>
    <w:link w:val="AltBilgiChar"/>
    <w:uiPriority w:val="99"/>
    <w:unhideWhenUsed/>
    <w:rsid w:val="008C5299"/>
    <w:pPr>
      <w:tabs>
        <w:tab w:val="center" w:pos="4536"/>
        <w:tab w:val="right" w:pos="9072"/>
      </w:tabs>
    </w:pPr>
  </w:style>
  <w:style w:type="character" w:customStyle="1" w:styleId="AltBilgiChar">
    <w:name w:val="Alt Bilgi Char"/>
    <w:basedOn w:val="VarsaylanParagrafYazTipi"/>
    <w:link w:val="AltBilgi"/>
    <w:uiPriority w:val="99"/>
    <w:rsid w:val="008C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SEYYID TALHA BIRCAN</dc:creator>
  <cp:keywords/>
  <dc:description/>
  <cp:lastModifiedBy>SEYYID TALHA BIRCAN</cp:lastModifiedBy>
  <cp:revision>4</cp:revision>
  <dcterms:created xsi:type="dcterms:W3CDTF">2024-08-28T13:34:00Z</dcterms:created>
  <dcterms:modified xsi:type="dcterms:W3CDTF">2025-08-08T09:30:00Z</dcterms:modified>
</cp:coreProperties>
</file>