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DBAF5" w14:textId="2A9F9A26" w:rsidR="00B57261" w:rsidRPr="00B14359" w:rsidRDefault="00C77FF3" w:rsidP="00B57261">
      <w:pPr>
        <w:jc w:val="center"/>
        <w:rPr>
          <w:rFonts w:ascii="Times New Roman" w:hAnsi="Times New Roman" w:cs="Times New Roman"/>
          <w:b/>
          <w:bCs/>
          <w:sz w:val="24"/>
          <w:szCs w:val="24"/>
        </w:rPr>
      </w:pPr>
      <w:r>
        <w:rPr>
          <w:rFonts w:ascii="Times New Roman" w:hAnsi="Times New Roman" w:cs="Times New Roman"/>
          <w:b/>
          <w:bCs/>
          <w:sz w:val="24"/>
          <w:szCs w:val="24"/>
        </w:rPr>
        <w:t>ERBEY DİJİTAL TİCARET VE TEKNOLOJİ HİZMETLERİ LİMİTED ŞİRKETİ</w:t>
      </w:r>
    </w:p>
    <w:p w14:paraId="31BA4068" w14:textId="1A49717A" w:rsidR="00B57261" w:rsidRPr="00B57261" w:rsidRDefault="00B57261" w:rsidP="00B57261">
      <w:pPr>
        <w:jc w:val="center"/>
        <w:rPr>
          <w:rFonts w:ascii="Times New Roman" w:hAnsi="Times New Roman" w:cs="Times New Roman"/>
          <w:b/>
          <w:bCs/>
          <w:sz w:val="24"/>
          <w:szCs w:val="24"/>
        </w:rPr>
      </w:pPr>
      <w:r w:rsidRPr="00B57261">
        <w:rPr>
          <w:rFonts w:ascii="Times New Roman" w:hAnsi="Times New Roman" w:cs="Times New Roman"/>
          <w:b/>
          <w:bCs/>
          <w:sz w:val="24"/>
          <w:szCs w:val="24"/>
        </w:rPr>
        <w:t>KAMERA KAYITLARI AYDINLATMA METNİ</w:t>
      </w:r>
    </w:p>
    <w:p w14:paraId="3C54AE4C" w14:textId="77777777" w:rsidR="00B57261" w:rsidRPr="00B57261" w:rsidRDefault="00B57261" w:rsidP="00B57261">
      <w:pPr>
        <w:jc w:val="center"/>
        <w:rPr>
          <w:rFonts w:ascii="Times New Roman" w:hAnsi="Times New Roman" w:cs="Times New Roman"/>
          <w:b/>
          <w:bCs/>
          <w:sz w:val="24"/>
          <w:szCs w:val="24"/>
        </w:rPr>
      </w:pPr>
    </w:p>
    <w:p w14:paraId="4F8A6677" w14:textId="5FE29E83" w:rsidR="00AE16EE" w:rsidRDefault="00B57261" w:rsidP="00B14359">
      <w:pPr>
        <w:jc w:val="both"/>
        <w:rPr>
          <w:rFonts w:ascii="Times New Roman" w:hAnsi="Times New Roman" w:cs="Times New Roman"/>
          <w:sz w:val="24"/>
          <w:szCs w:val="24"/>
        </w:rPr>
      </w:pPr>
      <w:r w:rsidRPr="00B57261">
        <w:rPr>
          <w:rFonts w:ascii="Times New Roman" w:hAnsi="Times New Roman" w:cs="Times New Roman"/>
          <w:sz w:val="24"/>
          <w:szCs w:val="24"/>
        </w:rPr>
        <w:t xml:space="preserve">İşbu Kamera Kayıtları Aydınlatma Metni </w:t>
      </w:r>
      <w:r w:rsidR="00B14359" w:rsidRPr="00B14359">
        <w:rPr>
          <w:rFonts w:ascii="Times New Roman" w:hAnsi="Times New Roman" w:cs="Times New Roman"/>
          <w:sz w:val="24"/>
          <w:szCs w:val="24"/>
        </w:rPr>
        <w:t>Acarlar Mah. 9. Cad. No: 1 İç Kapı No: 30 Beykoz/</w:t>
      </w:r>
      <w:proofErr w:type="gramStart"/>
      <w:r w:rsidR="00B14359" w:rsidRPr="00B14359">
        <w:rPr>
          <w:rFonts w:ascii="Times New Roman" w:hAnsi="Times New Roman" w:cs="Times New Roman"/>
          <w:sz w:val="24"/>
          <w:szCs w:val="24"/>
        </w:rPr>
        <w:t>İstanbul</w:t>
      </w:r>
      <w:r w:rsidRPr="00B57261">
        <w:rPr>
          <w:rFonts w:ascii="Times New Roman" w:hAnsi="Times New Roman" w:cs="Times New Roman"/>
          <w:b/>
          <w:sz w:val="24"/>
          <w:szCs w:val="24"/>
        </w:rPr>
        <w:t>(</w:t>
      </w:r>
      <w:proofErr w:type="gramEnd"/>
      <w:r w:rsidRPr="00B57261">
        <w:rPr>
          <w:rFonts w:ascii="Times New Roman" w:hAnsi="Times New Roman" w:cs="Times New Roman"/>
          <w:b/>
          <w:sz w:val="24"/>
          <w:szCs w:val="24"/>
        </w:rPr>
        <w:t>“</w:t>
      </w:r>
      <w:r w:rsidR="00C77FF3">
        <w:rPr>
          <w:rFonts w:ascii="Times New Roman" w:hAnsi="Times New Roman" w:cs="Times New Roman"/>
          <w:b/>
          <w:bCs/>
          <w:sz w:val="24"/>
          <w:szCs w:val="24"/>
        </w:rPr>
        <w:t>ERBEY DİJİTAL TİCARET VE TEKNOLOJİ HİZMETLERİ LİMİTED ŞİRKETİ</w:t>
      </w:r>
      <w:r w:rsidRPr="00B57261">
        <w:rPr>
          <w:rFonts w:ascii="Times New Roman" w:hAnsi="Times New Roman" w:cs="Times New Roman"/>
          <w:b/>
          <w:sz w:val="24"/>
          <w:szCs w:val="24"/>
        </w:rPr>
        <w:t>” / “ŞİRKET”)</w:t>
      </w:r>
      <w:r w:rsidRPr="00B57261">
        <w:rPr>
          <w:rFonts w:ascii="Times New Roman" w:hAnsi="Times New Roman" w:cs="Times New Roman"/>
          <w:sz w:val="24"/>
          <w:szCs w:val="24"/>
        </w:rPr>
        <w:t xml:space="preserve"> tarafından 6698 sayılı Kişisel Verilerin Korunması Kanunu ("KVKK") uyarınca, kişisel verilerinizin korunması ve gizliliğinizin sağlanması konusunda en yüksek hassasiyeti göstermektedir. Bu metin, şirketimiz tarafından yürütülen kamera kayıt faaliyetlerine ilişkin olarak sizi aydınlatmak amacıyla hazırlanmıştır</w:t>
      </w:r>
      <w:r>
        <w:rPr>
          <w:rFonts w:ascii="Times New Roman" w:hAnsi="Times New Roman" w:cs="Times New Roman"/>
          <w:sz w:val="24"/>
          <w:szCs w:val="24"/>
        </w:rPr>
        <w:t xml:space="preserve">. </w:t>
      </w:r>
    </w:p>
    <w:p w14:paraId="59CA6673" w14:textId="5297E215" w:rsidR="00B57261" w:rsidRDefault="00B57261" w:rsidP="00B14359">
      <w:pPr>
        <w:jc w:val="both"/>
        <w:rPr>
          <w:rFonts w:ascii="Times New Roman" w:hAnsi="Times New Roman" w:cs="Times New Roman"/>
          <w:sz w:val="24"/>
          <w:szCs w:val="24"/>
        </w:rPr>
      </w:pPr>
      <w:r>
        <w:rPr>
          <w:rFonts w:ascii="Times New Roman" w:hAnsi="Times New Roman" w:cs="Times New Roman"/>
          <w:sz w:val="24"/>
          <w:szCs w:val="24"/>
        </w:rPr>
        <w:t>Şirketimizin</w:t>
      </w:r>
      <w:r w:rsidRPr="00B57261">
        <w:rPr>
          <w:rFonts w:ascii="Times New Roman" w:hAnsi="Times New Roman" w:cs="Times New Roman"/>
          <w:sz w:val="24"/>
          <w:szCs w:val="24"/>
        </w:rPr>
        <w:t xml:space="preserve"> </w:t>
      </w:r>
      <w:r>
        <w:rPr>
          <w:rFonts w:ascii="Times New Roman" w:hAnsi="Times New Roman" w:cs="Times New Roman"/>
          <w:sz w:val="24"/>
          <w:szCs w:val="24"/>
        </w:rPr>
        <w:t xml:space="preserve">faaliyet gösterdiği </w:t>
      </w:r>
      <w:r w:rsidRPr="00B57261">
        <w:rPr>
          <w:rFonts w:ascii="Times New Roman" w:hAnsi="Times New Roman" w:cs="Times New Roman"/>
          <w:sz w:val="24"/>
          <w:szCs w:val="24"/>
        </w:rPr>
        <w:t xml:space="preserve">binalarında, giriş-çıkış kapılarında, yemekhane, lokal, misafirhane, ziyaretçi bekleme </w:t>
      </w:r>
      <w:r>
        <w:rPr>
          <w:rFonts w:ascii="Times New Roman" w:hAnsi="Times New Roman" w:cs="Times New Roman"/>
          <w:sz w:val="24"/>
          <w:szCs w:val="24"/>
        </w:rPr>
        <w:t>alanı</w:t>
      </w:r>
      <w:r w:rsidRPr="00B57261">
        <w:rPr>
          <w:rFonts w:ascii="Times New Roman" w:hAnsi="Times New Roman" w:cs="Times New Roman"/>
          <w:sz w:val="24"/>
          <w:szCs w:val="24"/>
        </w:rPr>
        <w:t xml:space="preserve">, otopark, güvenlik kulübesi, </w:t>
      </w:r>
      <w:r>
        <w:rPr>
          <w:rFonts w:ascii="Times New Roman" w:hAnsi="Times New Roman" w:cs="Times New Roman"/>
          <w:sz w:val="24"/>
          <w:szCs w:val="24"/>
        </w:rPr>
        <w:t>bina katları</w:t>
      </w:r>
      <w:r w:rsidRPr="00B57261">
        <w:rPr>
          <w:rFonts w:ascii="Times New Roman" w:hAnsi="Times New Roman" w:cs="Times New Roman"/>
          <w:sz w:val="24"/>
          <w:szCs w:val="24"/>
        </w:rPr>
        <w:t xml:space="preserve">, bina dış cepheleri ve </w:t>
      </w:r>
      <w:r>
        <w:rPr>
          <w:rFonts w:ascii="Times New Roman" w:hAnsi="Times New Roman" w:cs="Times New Roman"/>
          <w:sz w:val="24"/>
          <w:szCs w:val="24"/>
        </w:rPr>
        <w:t>diğer tesislerinde</w:t>
      </w:r>
      <w:r w:rsidRPr="00B57261">
        <w:rPr>
          <w:rFonts w:ascii="Times New Roman" w:hAnsi="Times New Roman" w:cs="Times New Roman"/>
          <w:sz w:val="24"/>
          <w:szCs w:val="24"/>
        </w:rPr>
        <w:t xml:space="preserve"> güvenlik kamerasıyla izleme faaliyeti ile </w:t>
      </w:r>
      <w:r>
        <w:rPr>
          <w:rFonts w:ascii="Times New Roman" w:hAnsi="Times New Roman" w:cs="Times New Roman"/>
          <w:sz w:val="24"/>
          <w:szCs w:val="24"/>
        </w:rPr>
        <w:t>Şirketimiz</w:t>
      </w:r>
      <w:r w:rsidRPr="00B57261">
        <w:rPr>
          <w:rFonts w:ascii="Times New Roman" w:hAnsi="Times New Roman" w:cs="Times New Roman"/>
          <w:sz w:val="24"/>
          <w:szCs w:val="24"/>
        </w:rPr>
        <w:t xml:space="preserve"> tarafından veri sorumlusu sıfatı ile kişisel veri işleme faaliyetinde bulunulmaktadır.</w:t>
      </w:r>
    </w:p>
    <w:p w14:paraId="696FBBED" w14:textId="484FF1CF" w:rsidR="00B57261" w:rsidRDefault="00B57261" w:rsidP="00B14359">
      <w:pPr>
        <w:jc w:val="both"/>
        <w:rPr>
          <w:rFonts w:ascii="Times New Roman" w:hAnsi="Times New Roman" w:cs="Times New Roman"/>
          <w:sz w:val="24"/>
          <w:szCs w:val="24"/>
        </w:rPr>
      </w:pPr>
      <w:r>
        <w:rPr>
          <w:rFonts w:ascii="Times New Roman" w:hAnsi="Times New Roman" w:cs="Times New Roman"/>
          <w:sz w:val="24"/>
          <w:szCs w:val="24"/>
        </w:rPr>
        <w:t xml:space="preserve">Kişisel Verilerin Korunması </w:t>
      </w:r>
      <w:r w:rsidRPr="00B57261">
        <w:rPr>
          <w:rFonts w:ascii="Times New Roman" w:hAnsi="Times New Roman" w:cs="Times New Roman"/>
          <w:sz w:val="24"/>
          <w:szCs w:val="24"/>
        </w:rPr>
        <w:t>Kanunu’</w:t>
      </w:r>
      <w:r>
        <w:rPr>
          <w:rFonts w:ascii="Times New Roman" w:hAnsi="Times New Roman" w:cs="Times New Roman"/>
          <w:sz w:val="24"/>
          <w:szCs w:val="24"/>
        </w:rPr>
        <w:t xml:space="preserve">nun </w:t>
      </w:r>
      <w:r w:rsidRPr="00B57261">
        <w:rPr>
          <w:rFonts w:ascii="Times New Roman" w:hAnsi="Times New Roman" w:cs="Times New Roman"/>
          <w:sz w:val="24"/>
          <w:szCs w:val="24"/>
        </w:rPr>
        <w:t xml:space="preserve">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w:t>
      </w:r>
      <w:r>
        <w:rPr>
          <w:rFonts w:ascii="Times New Roman" w:hAnsi="Times New Roman" w:cs="Times New Roman"/>
          <w:sz w:val="24"/>
          <w:szCs w:val="24"/>
        </w:rPr>
        <w:t xml:space="preserve">kişisel veriler </w:t>
      </w:r>
      <w:r w:rsidRPr="00B57261">
        <w:rPr>
          <w:rFonts w:ascii="Times New Roman" w:hAnsi="Times New Roman" w:cs="Times New Roman"/>
          <w:sz w:val="24"/>
          <w:szCs w:val="24"/>
        </w:rPr>
        <w:t>işlenmektedir.</w:t>
      </w:r>
      <w:r>
        <w:rPr>
          <w:rFonts w:ascii="Times New Roman" w:hAnsi="Times New Roman" w:cs="Times New Roman"/>
          <w:sz w:val="24"/>
          <w:szCs w:val="24"/>
        </w:rPr>
        <w:t xml:space="preserve"> Şirketimiz tarafından kişisel verileri koruma kanununa uygun olarak veri sahibi kamera kayıtlarının işlenmesi konusunda aydınlatılmaktadır.</w:t>
      </w:r>
    </w:p>
    <w:p w14:paraId="100EE0B0" w14:textId="77777777" w:rsidR="00B57261" w:rsidRDefault="00B57261" w:rsidP="00B14359">
      <w:pPr>
        <w:jc w:val="both"/>
        <w:rPr>
          <w:rFonts w:ascii="Times New Roman" w:hAnsi="Times New Roman" w:cs="Times New Roman"/>
          <w:sz w:val="24"/>
          <w:szCs w:val="24"/>
        </w:rPr>
      </w:pPr>
    </w:p>
    <w:p w14:paraId="7AAA6CA3" w14:textId="74A588EE" w:rsidR="00B57261" w:rsidRPr="00B57261" w:rsidRDefault="00B57261" w:rsidP="00B14359">
      <w:pPr>
        <w:jc w:val="both"/>
        <w:rPr>
          <w:rFonts w:ascii="Times New Roman" w:hAnsi="Times New Roman" w:cs="Times New Roman"/>
          <w:b/>
          <w:bCs/>
          <w:sz w:val="24"/>
          <w:szCs w:val="24"/>
        </w:rPr>
      </w:pPr>
      <w:r w:rsidRPr="00B57261">
        <w:rPr>
          <w:rFonts w:ascii="Times New Roman" w:hAnsi="Times New Roman" w:cs="Times New Roman"/>
          <w:b/>
          <w:bCs/>
          <w:sz w:val="24"/>
          <w:szCs w:val="24"/>
        </w:rPr>
        <w:t>Verilerin Güvenliğinin Sağlanması</w:t>
      </w:r>
    </w:p>
    <w:p w14:paraId="2A66C93B" w14:textId="385B8663" w:rsidR="00B57261" w:rsidRDefault="00B57261" w:rsidP="00B14359">
      <w:pPr>
        <w:jc w:val="both"/>
        <w:rPr>
          <w:rFonts w:ascii="Times New Roman" w:hAnsi="Times New Roman" w:cs="Times New Roman"/>
          <w:sz w:val="24"/>
          <w:szCs w:val="24"/>
        </w:rPr>
      </w:pPr>
      <w:r>
        <w:rPr>
          <w:rFonts w:ascii="Times New Roman" w:hAnsi="Times New Roman" w:cs="Times New Roman"/>
          <w:sz w:val="24"/>
          <w:szCs w:val="24"/>
        </w:rPr>
        <w:t xml:space="preserve">Kişisel Verilerin Korunması </w:t>
      </w:r>
      <w:r w:rsidRPr="00B57261">
        <w:rPr>
          <w:rFonts w:ascii="Times New Roman" w:hAnsi="Times New Roman" w:cs="Times New Roman"/>
          <w:sz w:val="24"/>
          <w:szCs w:val="24"/>
        </w:rPr>
        <w:t>Kanunu’nun 12. Maddesi</w:t>
      </w:r>
      <w:r>
        <w:rPr>
          <w:rFonts w:ascii="Times New Roman" w:hAnsi="Times New Roman" w:cs="Times New Roman"/>
          <w:sz w:val="24"/>
          <w:szCs w:val="24"/>
        </w:rPr>
        <w:t xml:space="preserve"> uyarınca</w:t>
      </w:r>
      <w:r w:rsidRPr="00B57261">
        <w:rPr>
          <w:rFonts w:ascii="Times New Roman" w:hAnsi="Times New Roman" w:cs="Times New Roman"/>
          <w:sz w:val="24"/>
          <w:szCs w:val="24"/>
        </w:rPr>
        <w:t xml:space="preserve">, kamera </w:t>
      </w:r>
      <w:r>
        <w:rPr>
          <w:rFonts w:ascii="Times New Roman" w:hAnsi="Times New Roman" w:cs="Times New Roman"/>
          <w:sz w:val="24"/>
          <w:szCs w:val="24"/>
        </w:rPr>
        <w:t xml:space="preserve">kaydı </w:t>
      </w:r>
      <w:r w:rsidRPr="00B57261">
        <w:rPr>
          <w:rFonts w:ascii="Times New Roman" w:hAnsi="Times New Roman" w:cs="Times New Roman"/>
          <w:sz w:val="24"/>
          <w:szCs w:val="24"/>
        </w:rPr>
        <w:t>faaliyeti sonucunda elde edilen kişisel verilerin güvenliğinin sağlanması için gerekli teknik ve idari tedbirler alınmaktadır.</w:t>
      </w:r>
    </w:p>
    <w:p w14:paraId="156E66D9" w14:textId="77777777" w:rsidR="00282749" w:rsidRDefault="00282749" w:rsidP="00B14359">
      <w:pPr>
        <w:jc w:val="both"/>
        <w:rPr>
          <w:rFonts w:ascii="Times New Roman" w:hAnsi="Times New Roman" w:cs="Times New Roman"/>
          <w:sz w:val="24"/>
          <w:szCs w:val="24"/>
        </w:rPr>
      </w:pPr>
    </w:p>
    <w:p w14:paraId="21112805" w14:textId="0DCFDD38" w:rsidR="00282749" w:rsidRDefault="00282749" w:rsidP="00B14359">
      <w:pPr>
        <w:jc w:val="both"/>
        <w:rPr>
          <w:rFonts w:ascii="Times New Roman" w:hAnsi="Times New Roman" w:cs="Times New Roman"/>
          <w:sz w:val="24"/>
          <w:szCs w:val="24"/>
        </w:rPr>
      </w:pPr>
      <w:r>
        <w:rPr>
          <w:rFonts w:ascii="Times New Roman" w:hAnsi="Times New Roman" w:cs="Times New Roman"/>
          <w:sz w:val="24"/>
          <w:szCs w:val="24"/>
        </w:rPr>
        <w:t>Veri Sahibinin Hakları</w:t>
      </w:r>
    </w:p>
    <w:p w14:paraId="18285AF3" w14:textId="29C32B61" w:rsidR="00282749" w:rsidRDefault="00282749" w:rsidP="00B14359">
      <w:pPr>
        <w:jc w:val="both"/>
        <w:rPr>
          <w:rFonts w:ascii="Times New Roman" w:hAnsi="Times New Roman" w:cs="Times New Roman"/>
          <w:sz w:val="24"/>
          <w:szCs w:val="24"/>
        </w:rPr>
      </w:pPr>
      <w:r>
        <w:rPr>
          <w:rFonts w:ascii="Times New Roman" w:hAnsi="Times New Roman" w:cs="Times New Roman"/>
          <w:sz w:val="24"/>
          <w:szCs w:val="24"/>
        </w:rPr>
        <w:t>Şirketimiz veri sahibi tarafından yapılan başvuruları ivedi ve etkili bir şekilde yanıtlamak için her türlü çalışmayı göstermektedir.</w:t>
      </w:r>
    </w:p>
    <w:p w14:paraId="7A601A0F" w14:textId="302B5141" w:rsidR="00282749" w:rsidRDefault="00282749" w:rsidP="00B14359">
      <w:pPr>
        <w:jc w:val="both"/>
        <w:rPr>
          <w:rFonts w:ascii="Times New Roman" w:hAnsi="Times New Roman" w:cs="Times New Roman"/>
          <w:sz w:val="24"/>
          <w:szCs w:val="24"/>
        </w:rPr>
      </w:pPr>
      <w:r>
        <w:rPr>
          <w:rFonts w:ascii="Times New Roman" w:hAnsi="Times New Roman" w:cs="Times New Roman"/>
          <w:sz w:val="24"/>
          <w:szCs w:val="24"/>
        </w:rPr>
        <w:t xml:space="preserve">Kişisel Verilerin Korunması </w:t>
      </w:r>
      <w:r w:rsidRPr="00B57261">
        <w:rPr>
          <w:rFonts w:ascii="Times New Roman" w:hAnsi="Times New Roman" w:cs="Times New Roman"/>
          <w:sz w:val="24"/>
          <w:szCs w:val="24"/>
        </w:rPr>
        <w:t xml:space="preserve">Kanunu’nun </w:t>
      </w:r>
      <w:r w:rsidRPr="00282749">
        <w:rPr>
          <w:rFonts w:ascii="Times New Roman" w:hAnsi="Times New Roman" w:cs="Times New Roman"/>
          <w:sz w:val="24"/>
          <w:szCs w:val="24"/>
        </w:rPr>
        <w:t xml:space="preserve">11. maddesi </w:t>
      </w:r>
      <w:r>
        <w:rPr>
          <w:rFonts w:ascii="Times New Roman" w:hAnsi="Times New Roman" w:cs="Times New Roman"/>
          <w:sz w:val="24"/>
          <w:szCs w:val="24"/>
        </w:rPr>
        <w:t>mucibince</w:t>
      </w:r>
      <w:r w:rsidRPr="00282749">
        <w:rPr>
          <w:rFonts w:ascii="Times New Roman" w:hAnsi="Times New Roman" w:cs="Times New Roman"/>
          <w:sz w:val="24"/>
          <w:szCs w:val="24"/>
        </w:rPr>
        <w:t>; Kişisel verilerinizin işlenip işlenmediğini öğrenme, Kişisel verileriniz işlenmiş ise buna ilişkin bilgi talep etme, Kişisel verilerinizin işlenme amacını ve bunların amacına uygun kullanılıp kullanılmadığını öğrenme</w:t>
      </w:r>
      <w:r>
        <w:rPr>
          <w:rFonts w:ascii="Times New Roman" w:hAnsi="Times New Roman" w:cs="Times New Roman"/>
          <w:sz w:val="24"/>
          <w:szCs w:val="24"/>
        </w:rPr>
        <w:t>, y</w:t>
      </w:r>
      <w:r w:rsidRPr="00282749">
        <w:rPr>
          <w:rFonts w:ascii="Times New Roman" w:hAnsi="Times New Roman" w:cs="Times New Roman"/>
          <w:sz w:val="24"/>
          <w:szCs w:val="24"/>
        </w:rPr>
        <w:t xml:space="preserve">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w:t>
      </w:r>
      <w:r w:rsidRPr="00282749">
        <w:rPr>
          <w:rFonts w:ascii="Times New Roman" w:hAnsi="Times New Roman" w:cs="Times New Roman"/>
          <w:sz w:val="24"/>
          <w:szCs w:val="24"/>
        </w:rPr>
        <w:lastRenderedPageBreak/>
        <w:t>olarak işlenmesi sebebiyle zarara uğramanız hâlinde zararın giderilmesini talep etme haklarına sahip olduğunuzu bildiririz.</w:t>
      </w:r>
    </w:p>
    <w:p w14:paraId="1DBB5989" w14:textId="677B462B" w:rsidR="00282749" w:rsidRDefault="00282749" w:rsidP="00B14359">
      <w:pPr>
        <w:jc w:val="both"/>
        <w:rPr>
          <w:rFonts w:ascii="Times New Roman" w:hAnsi="Times New Roman" w:cs="Times New Roman"/>
          <w:bCs/>
          <w:sz w:val="24"/>
          <w:szCs w:val="24"/>
        </w:rPr>
      </w:pPr>
      <w:r>
        <w:rPr>
          <w:rFonts w:ascii="Times New Roman" w:hAnsi="Times New Roman" w:cs="Times New Roman"/>
          <w:sz w:val="24"/>
          <w:szCs w:val="24"/>
        </w:rPr>
        <w:t xml:space="preserve">Detaylarıyla yukarıda </w:t>
      </w:r>
      <w:proofErr w:type="gramStart"/>
      <w:r>
        <w:rPr>
          <w:rFonts w:ascii="Times New Roman" w:hAnsi="Times New Roman" w:cs="Times New Roman"/>
          <w:sz w:val="24"/>
          <w:szCs w:val="24"/>
        </w:rPr>
        <w:t>açıklanan  haklarınız</w:t>
      </w:r>
      <w:proofErr w:type="gramEnd"/>
      <w:r>
        <w:rPr>
          <w:rFonts w:ascii="Times New Roman" w:hAnsi="Times New Roman" w:cs="Times New Roman"/>
          <w:sz w:val="24"/>
          <w:szCs w:val="24"/>
        </w:rPr>
        <w:t xml:space="preserve"> hakkında bilgi almak ve başvuru yapmak için </w:t>
      </w:r>
      <w:proofErr w:type="gramStart"/>
      <w:r w:rsidR="00C77FF3" w:rsidRPr="00C77FF3">
        <w:t xml:space="preserve">https://tutkula.com/ </w:t>
      </w:r>
      <w:r>
        <w:t xml:space="preserve"> </w:t>
      </w:r>
      <w:r w:rsidRPr="000D7FDB">
        <w:rPr>
          <w:rFonts w:ascii="Times New Roman" w:hAnsi="Times New Roman" w:cs="Times New Roman"/>
          <w:sz w:val="24"/>
          <w:szCs w:val="24"/>
        </w:rPr>
        <w:t>yer</w:t>
      </w:r>
      <w:proofErr w:type="gramEnd"/>
      <w:r w:rsidRPr="000D7FDB">
        <w:rPr>
          <w:rFonts w:ascii="Times New Roman" w:hAnsi="Times New Roman" w:cs="Times New Roman"/>
          <w:sz w:val="24"/>
          <w:szCs w:val="24"/>
        </w:rPr>
        <w:t xml:space="preserve"> alan </w:t>
      </w:r>
      <w:r w:rsidRPr="000D7FDB">
        <w:rPr>
          <w:rFonts w:ascii="Times New Roman" w:hAnsi="Times New Roman" w:cs="Times New Roman"/>
          <w:b/>
          <w:sz w:val="24"/>
          <w:szCs w:val="24"/>
        </w:rPr>
        <w:t>Başvuru Formun</w:t>
      </w:r>
      <w:r>
        <w:rPr>
          <w:rFonts w:ascii="Times New Roman" w:hAnsi="Times New Roman" w:cs="Times New Roman"/>
          <w:b/>
          <w:sz w:val="24"/>
          <w:szCs w:val="24"/>
        </w:rPr>
        <w:t xml:space="preserve">a </w:t>
      </w:r>
      <w:r w:rsidRPr="00282749">
        <w:rPr>
          <w:rFonts w:ascii="Times New Roman" w:hAnsi="Times New Roman" w:cs="Times New Roman"/>
          <w:bCs/>
          <w:sz w:val="24"/>
          <w:szCs w:val="24"/>
        </w:rPr>
        <w:t>ulaşabilir ve usule uygun olacak şekilde doldurarak bizlere iletebilirsiniz.</w:t>
      </w:r>
    </w:p>
    <w:p w14:paraId="7D82710A" w14:textId="095F4656" w:rsidR="00282749" w:rsidRPr="00B57261" w:rsidRDefault="00282749" w:rsidP="00B14359">
      <w:pPr>
        <w:jc w:val="both"/>
        <w:rPr>
          <w:rFonts w:ascii="Times New Roman" w:hAnsi="Times New Roman" w:cs="Times New Roman"/>
          <w:sz w:val="24"/>
          <w:szCs w:val="24"/>
        </w:rPr>
      </w:pPr>
      <w:r>
        <w:rPr>
          <w:rFonts w:ascii="Times New Roman" w:hAnsi="Times New Roman" w:cs="Times New Roman"/>
          <w:sz w:val="24"/>
          <w:szCs w:val="24"/>
        </w:rPr>
        <w:t xml:space="preserve">Kişisel verileriniz hakkında daha detaylı bilgiye ulaşmak için </w:t>
      </w:r>
      <w:proofErr w:type="gramStart"/>
      <w:r w:rsidR="00C77FF3" w:rsidRPr="00C77FF3">
        <w:t xml:space="preserve">https://tutkula.com/ </w:t>
      </w:r>
      <w:r w:rsidR="00C77FF3">
        <w:t xml:space="preserve"> </w:t>
      </w:r>
      <w:r>
        <w:rPr>
          <w:rFonts w:ascii="Times New Roman" w:hAnsi="Times New Roman" w:cs="Times New Roman"/>
          <w:sz w:val="24"/>
          <w:szCs w:val="24"/>
        </w:rPr>
        <w:t>yer</w:t>
      </w:r>
      <w:proofErr w:type="gramEnd"/>
      <w:r>
        <w:rPr>
          <w:rFonts w:ascii="Times New Roman" w:hAnsi="Times New Roman" w:cs="Times New Roman"/>
          <w:sz w:val="24"/>
          <w:szCs w:val="24"/>
        </w:rPr>
        <w:t xml:space="preserve"> alan </w:t>
      </w:r>
      <w:r w:rsidRPr="00282749">
        <w:rPr>
          <w:rFonts w:ascii="Times New Roman" w:hAnsi="Times New Roman" w:cs="Times New Roman"/>
          <w:b/>
          <w:bCs/>
          <w:sz w:val="24"/>
          <w:szCs w:val="24"/>
        </w:rPr>
        <w:t xml:space="preserve">Kişisel Verilerin Korunması </w:t>
      </w:r>
      <w:proofErr w:type="gramStart"/>
      <w:r w:rsidRPr="00282749">
        <w:rPr>
          <w:rFonts w:ascii="Times New Roman" w:hAnsi="Times New Roman" w:cs="Times New Roman"/>
          <w:b/>
          <w:bCs/>
          <w:sz w:val="24"/>
          <w:szCs w:val="24"/>
        </w:rPr>
        <w:t>Ve</w:t>
      </w:r>
      <w:proofErr w:type="gramEnd"/>
      <w:r w:rsidRPr="00282749">
        <w:rPr>
          <w:rFonts w:ascii="Times New Roman" w:hAnsi="Times New Roman" w:cs="Times New Roman"/>
          <w:b/>
          <w:bCs/>
          <w:sz w:val="24"/>
          <w:szCs w:val="24"/>
        </w:rPr>
        <w:t xml:space="preserve"> Gizlilik Politikamızı</w:t>
      </w:r>
      <w:r>
        <w:rPr>
          <w:rFonts w:ascii="Times New Roman" w:hAnsi="Times New Roman" w:cs="Times New Roman"/>
          <w:sz w:val="24"/>
          <w:szCs w:val="24"/>
        </w:rPr>
        <w:t xml:space="preserve"> inceleyebilirsiniz.</w:t>
      </w:r>
    </w:p>
    <w:sectPr w:rsidR="00282749" w:rsidRPr="00B57261" w:rsidSect="00536C9D">
      <w:headerReference w:type="default" r:id="rI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E479" w14:textId="77777777" w:rsidR="000E2842" w:rsidRDefault="000E2842" w:rsidP="00536C9D">
      <w:pPr>
        <w:spacing w:after="0" w:line="240" w:lineRule="auto"/>
      </w:pPr>
      <w:r>
        <w:separator/>
      </w:r>
    </w:p>
  </w:endnote>
  <w:endnote w:type="continuationSeparator" w:id="0">
    <w:p w14:paraId="5CDBA99C" w14:textId="77777777" w:rsidR="000E2842" w:rsidRDefault="000E2842" w:rsidP="0053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 Gövde)">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0DAF" w14:textId="77777777" w:rsidR="000E2842" w:rsidRDefault="000E2842" w:rsidP="00536C9D">
      <w:pPr>
        <w:spacing w:after="0" w:line="240" w:lineRule="auto"/>
      </w:pPr>
      <w:r>
        <w:separator/>
      </w:r>
    </w:p>
  </w:footnote>
  <w:footnote w:type="continuationSeparator" w:id="0">
    <w:p w14:paraId="7B09138A" w14:textId="77777777" w:rsidR="000E2842" w:rsidRDefault="000E2842" w:rsidP="0053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E957" w14:textId="546B241A" w:rsidR="00536C9D" w:rsidRDefault="00536C9D" w:rsidP="00536C9D">
    <w:pPr>
      <w:pStyle w:val="stBilgi"/>
      <w:ind w:left="-70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61"/>
    <w:rsid w:val="000E2842"/>
    <w:rsid w:val="00282749"/>
    <w:rsid w:val="003D4470"/>
    <w:rsid w:val="00497038"/>
    <w:rsid w:val="00536C9D"/>
    <w:rsid w:val="007572CA"/>
    <w:rsid w:val="00784AC6"/>
    <w:rsid w:val="00AE16EE"/>
    <w:rsid w:val="00AF756F"/>
    <w:rsid w:val="00B10CD6"/>
    <w:rsid w:val="00B14359"/>
    <w:rsid w:val="00B57261"/>
    <w:rsid w:val="00C652C5"/>
    <w:rsid w:val="00C77FF3"/>
    <w:rsid w:val="00EE0923"/>
    <w:rsid w:val="00EF3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9DC3"/>
  <w15:chartTrackingRefBased/>
  <w15:docId w15:val="{AFF536D4-CA1C-D94C-8AA6-F0F5D60B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CS Gövde)"/>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261"/>
    <w:pPr>
      <w:spacing w:after="160" w:line="259" w:lineRule="auto"/>
    </w:pPr>
    <w:rPr>
      <w:rFonts w:asciiTheme="minorHAnsi" w:hAnsiTheme="minorHAnsi" w:cstheme="minorBidi"/>
      <w:color w:val="auto"/>
      <w:kern w:val="0"/>
      <w:sz w:val="22"/>
      <w:szCs w:val="22"/>
      <w14:ligatures w14:val="none"/>
    </w:rPr>
  </w:style>
  <w:style w:type="paragraph" w:styleId="Balk1">
    <w:name w:val="heading 1"/>
    <w:basedOn w:val="Normal"/>
    <w:next w:val="Normal"/>
    <w:link w:val="Balk1Char"/>
    <w:uiPriority w:val="9"/>
    <w:qFormat/>
    <w:rsid w:val="00B5726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B5726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B5726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B57261"/>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B57261"/>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B5726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B5726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B5726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B5726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72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72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57261"/>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7261"/>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57261"/>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57261"/>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57261"/>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57261"/>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57261"/>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5726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B57261"/>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B5726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B57261"/>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57261"/>
    <w:pPr>
      <w:spacing w:before="160" w:line="240" w:lineRule="auto"/>
      <w:jc w:val="center"/>
    </w:pPr>
    <w:rPr>
      <w:rFonts w:ascii="Calibri" w:hAnsi="Calibri" w:cs="Times New Roman (CS Gövde)"/>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B57261"/>
    <w:rPr>
      <w:i/>
      <w:iCs/>
      <w:color w:val="404040" w:themeColor="text1" w:themeTint="BF"/>
    </w:rPr>
  </w:style>
  <w:style w:type="paragraph" w:styleId="ListeParagraf">
    <w:name w:val="List Paragraph"/>
    <w:basedOn w:val="Normal"/>
    <w:uiPriority w:val="34"/>
    <w:qFormat/>
    <w:rsid w:val="00B57261"/>
    <w:pPr>
      <w:spacing w:after="0" w:line="240" w:lineRule="auto"/>
      <w:ind w:left="720"/>
      <w:contextualSpacing/>
    </w:pPr>
    <w:rPr>
      <w:rFonts w:ascii="Calibri" w:hAnsi="Calibri" w:cs="Times New Roman (CS Gövde)"/>
      <w:color w:val="000000" w:themeColor="text1"/>
      <w:kern w:val="2"/>
      <w:sz w:val="24"/>
      <w:szCs w:val="24"/>
      <w14:ligatures w14:val="standardContextual"/>
    </w:rPr>
  </w:style>
  <w:style w:type="character" w:styleId="GlVurgulama">
    <w:name w:val="Intense Emphasis"/>
    <w:basedOn w:val="VarsaylanParagrafYazTipi"/>
    <w:uiPriority w:val="21"/>
    <w:qFormat/>
    <w:rsid w:val="00B57261"/>
    <w:rPr>
      <w:i/>
      <w:iCs/>
      <w:color w:val="0F4761" w:themeColor="accent1" w:themeShade="BF"/>
    </w:rPr>
  </w:style>
  <w:style w:type="paragraph" w:styleId="GlAlnt">
    <w:name w:val="Intense Quote"/>
    <w:basedOn w:val="Normal"/>
    <w:next w:val="Normal"/>
    <w:link w:val="GlAlntChar"/>
    <w:uiPriority w:val="30"/>
    <w:qFormat/>
    <w:rsid w:val="00B5726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Calibri" w:hAnsi="Calibri" w:cs="Times New Roman (CS Gövde)"/>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B57261"/>
    <w:rPr>
      <w:i/>
      <w:iCs/>
      <w:color w:val="0F4761" w:themeColor="accent1" w:themeShade="BF"/>
    </w:rPr>
  </w:style>
  <w:style w:type="character" w:styleId="GlBavuru">
    <w:name w:val="Intense Reference"/>
    <w:basedOn w:val="VarsaylanParagrafYazTipi"/>
    <w:uiPriority w:val="32"/>
    <w:qFormat/>
    <w:rsid w:val="00B57261"/>
    <w:rPr>
      <w:b/>
      <w:bCs/>
      <w:smallCaps/>
      <w:color w:val="0F4761" w:themeColor="accent1" w:themeShade="BF"/>
      <w:spacing w:val="5"/>
    </w:rPr>
  </w:style>
  <w:style w:type="character" w:styleId="Kpr">
    <w:name w:val="Hyperlink"/>
    <w:basedOn w:val="VarsaylanParagrafYazTipi"/>
    <w:uiPriority w:val="99"/>
    <w:unhideWhenUsed/>
    <w:rsid w:val="00282749"/>
    <w:rPr>
      <w:color w:val="0000FF"/>
      <w:u w:val="single"/>
    </w:rPr>
  </w:style>
  <w:style w:type="character" w:styleId="zmlenmeyenBahsetme">
    <w:name w:val="Unresolved Mention"/>
    <w:basedOn w:val="VarsaylanParagrafYazTipi"/>
    <w:uiPriority w:val="99"/>
    <w:semiHidden/>
    <w:unhideWhenUsed/>
    <w:rsid w:val="00536C9D"/>
    <w:rPr>
      <w:color w:val="605E5C"/>
      <w:shd w:val="clear" w:color="auto" w:fill="E1DFDD"/>
    </w:rPr>
  </w:style>
  <w:style w:type="paragraph" w:styleId="stBilgi">
    <w:name w:val="header"/>
    <w:basedOn w:val="Normal"/>
    <w:link w:val="stBilgiChar"/>
    <w:uiPriority w:val="99"/>
    <w:unhideWhenUsed/>
    <w:rsid w:val="00536C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6C9D"/>
    <w:rPr>
      <w:rFonts w:asciiTheme="minorHAnsi" w:hAnsiTheme="minorHAnsi" w:cstheme="minorBidi"/>
      <w:color w:val="auto"/>
      <w:kern w:val="0"/>
      <w:sz w:val="22"/>
      <w:szCs w:val="22"/>
      <w14:ligatures w14:val="none"/>
    </w:rPr>
  </w:style>
  <w:style w:type="paragraph" w:styleId="AltBilgi">
    <w:name w:val="footer"/>
    <w:basedOn w:val="Normal"/>
    <w:link w:val="AltBilgiChar"/>
    <w:uiPriority w:val="99"/>
    <w:unhideWhenUsed/>
    <w:rsid w:val="00536C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6C9D"/>
    <w:rPr>
      <w:rFonts w:asciiTheme="minorHAnsi" w:hAnsiTheme="minorHAnsi" w:cstheme="minorBid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03782">
      <w:bodyDiv w:val="1"/>
      <w:marLeft w:val="0"/>
      <w:marRight w:val="0"/>
      <w:marTop w:val="0"/>
      <w:marBottom w:val="0"/>
      <w:divBdr>
        <w:top w:val="none" w:sz="0" w:space="0" w:color="auto"/>
        <w:left w:val="none" w:sz="0" w:space="0" w:color="auto"/>
        <w:bottom w:val="none" w:sz="0" w:space="0" w:color="auto"/>
        <w:right w:val="none" w:sz="0" w:space="0" w:color="auto"/>
      </w:divBdr>
    </w:div>
    <w:div w:id="148696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503</Words>
  <Characters>2868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SEYYID TALHA BIRCAN</dc:creator>
  <cp:keywords/>
  <dc:description/>
  <cp:lastModifiedBy>SEYYID TALHA BIRCAN</cp:lastModifiedBy>
  <cp:revision>5</cp:revision>
  <dcterms:created xsi:type="dcterms:W3CDTF">2024-07-25T12:42:00Z</dcterms:created>
  <dcterms:modified xsi:type="dcterms:W3CDTF">2025-08-08T09:21:00Z</dcterms:modified>
</cp:coreProperties>
</file>